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4F5B4" w14:textId="60817BF0" w:rsidR="009E101B" w:rsidRDefault="00134A6E">
      <w:pPr>
        <w:pBdr>
          <w:top w:val="nil"/>
          <w:left w:val="nil"/>
          <w:bottom w:val="nil"/>
          <w:right w:val="nil"/>
          <w:between w:val="nil"/>
        </w:pBdr>
        <w:ind w:right="243"/>
        <w:rPr>
          <w:color w:val="000000"/>
        </w:rPr>
      </w:pPr>
      <w:r>
        <w:rPr>
          <w:color w:val="000000"/>
        </w:rPr>
        <w:t>3100</w:t>
      </w:r>
    </w:p>
    <w:p w14:paraId="627C930E" w14:textId="77777777" w:rsidR="00134A6E" w:rsidRPr="002307A6" w:rsidRDefault="00134A6E">
      <w:pPr>
        <w:pBdr>
          <w:top w:val="nil"/>
          <w:left w:val="nil"/>
          <w:bottom w:val="nil"/>
          <w:right w:val="nil"/>
          <w:between w:val="nil"/>
        </w:pBdr>
        <w:ind w:right="243"/>
        <w:rPr>
          <w:color w:val="000000"/>
        </w:rPr>
      </w:pPr>
    </w:p>
    <w:p w14:paraId="651306BB" w14:textId="7FEAA91A" w:rsidR="009E101B" w:rsidRPr="002307A6" w:rsidRDefault="001225B9">
      <w:pPr>
        <w:pBdr>
          <w:top w:val="nil"/>
          <w:left w:val="nil"/>
          <w:bottom w:val="nil"/>
          <w:right w:val="nil"/>
          <w:between w:val="nil"/>
        </w:pBdr>
        <w:ind w:right="243"/>
        <w:rPr>
          <w:color w:val="000000"/>
        </w:rPr>
      </w:pPr>
      <w:r w:rsidRPr="002307A6">
        <w:rPr>
          <w:color w:val="000000"/>
        </w:rPr>
        <w:t>Bogotá, D.C.</w:t>
      </w:r>
      <w:r w:rsidR="00A67EF3" w:rsidRPr="002307A6">
        <w:rPr>
          <w:color w:val="000000"/>
        </w:rPr>
        <w:t xml:space="preserve">, </w:t>
      </w:r>
      <w:r w:rsidR="0089008A">
        <w:rPr>
          <w:color w:val="000000"/>
        </w:rPr>
        <w:t xml:space="preserve">3 </w:t>
      </w:r>
      <w:r w:rsidR="00134A6E">
        <w:rPr>
          <w:color w:val="000000"/>
        </w:rPr>
        <w:t xml:space="preserve">de marzo del </w:t>
      </w:r>
      <w:r w:rsidR="003832B8">
        <w:rPr>
          <w:color w:val="000000"/>
        </w:rPr>
        <w:t>2026</w:t>
      </w:r>
    </w:p>
    <w:p w14:paraId="25F61604" w14:textId="77777777" w:rsidR="009E101B" w:rsidRPr="002307A6" w:rsidRDefault="009E101B">
      <w:pPr>
        <w:pBdr>
          <w:top w:val="nil"/>
          <w:left w:val="nil"/>
          <w:bottom w:val="nil"/>
          <w:right w:val="nil"/>
          <w:between w:val="nil"/>
        </w:pBdr>
        <w:ind w:right="243"/>
        <w:rPr>
          <w:color w:val="000000"/>
        </w:rPr>
      </w:pPr>
    </w:p>
    <w:p w14:paraId="532C0B4F" w14:textId="77777777" w:rsidR="009E101B" w:rsidRPr="002307A6" w:rsidRDefault="009E101B">
      <w:pPr>
        <w:pBdr>
          <w:top w:val="nil"/>
          <w:left w:val="nil"/>
          <w:bottom w:val="nil"/>
          <w:right w:val="nil"/>
          <w:between w:val="nil"/>
        </w:pBdr>
        <w:ind w:right="243"/>
        <w:rPr>
          <w:color w:val="000000"/>
        </w:rPr>
      </w:pPr>
    </w:p>
    <w:p w14:paraId="02227BB7" w14:textId="4BADD807" w:rsidR="003129C3" w:rsidRDefault="001225B9">
      <w:pPr>
        <w:pBdr>
          <w:top w:val="nil"/>
          <w:left w:val="nil"/>
          <w:bottom w:val="nil"/>
          <w:right w:val="nil"/>
          <w:between w:val="nil"/>
        </w:pBdr>
        <w:ind w:right="243"/>
      </w:pPr>
      <w:r w:rsidRPr="002307A6">
        <w:rPr>
          <w:color w:val="000000"/>
        </w:rPr>
        <w:t>Señor</w:t>
      </w:r>
      <w:r w:rsidR="00FD636B">
        <w:rPr>
          <w:color w:val="000000"/>
        </w:rPr>
        <w:t>a</w:t>
      </w:r>
    </w:p>
    <w:p w14:paraId="2A6669ED" w14:textId="1BEDBCB6" w:rsidR="00940DE2" w:rsidRPr="00134A6E" w:rsidRDefault="00940DE2">
      <w:pPr>
        <w:pBdr>
          <w:top w:val="nil"/>
          <w:left w:val="nil"/>
          <w:bottom w:val="nil"/>
          <w:right w:val="nil"/>
          <w:between w:val="nil"/>
        </w:pBdr>
        <w:ind w:right="243"/>
        <w:rPr>
          <w:b/>
          <w:bCs/>
          <w:color w:val="000000"/>
        </w:rPr>
      </w:pPr>
      <w:r w:rsidRPr="00134A6E">
        <w:rPr>
          <w:b/>
          <w:bCs/>
          <w:color w:val="000000"/>
        </w:rPr>
        <w:t xml:space="preserve">ANGELA OLIVARES </w:t>
      </w:r>
    </w:p>
    <w:p w14:paraId="2625063F" w14:textId="17EF4389" w:rsidR="00940DE2" w:rsidRDefault="004D6BF1">
      <w:pPr>
        <w:pBdr>
          <w:top w:val="nil"/>
          <w:left w:val="nil"/>
          <w:bottom w:val="nil"/>
          <w:right w:val="nil"/>
          <w:between w:val="nil"/>
        </w:pBdr>
        <w:ind w:right="243"/>
        <w:rPr>
          <w:color w:val="000000"/>
        </w:rPr>
      </w:pPr>
      <w:hyperlink r:id="rId8" w:history="1">
        <w:r w:rsidR="00940DE2" w:rsidRPr="000C24BD">
          <w:rPr>
            <w:rStyle w:val="Hipervnculo"/>
          </w:rPr>
          <w:t>angela.p.olivares.g@gmail.com</w:t>
        </w:r>
      </w:hyperlink>
    </w:p>
    <w:p w14:paraId="222021C7" w14:textId="25BB8689" w:rsidR="009E101B" w:rsidRPr="002307A6" w:rsidRDefault="001225B9">
      <w:pPr>
        <w:pBdr>
          <w:top w:val="nil"/>
          <w:left w:val="nil"/>
          <w:bottom w:val="nil"/>
          <w:right w:val="nil"/>
          <w:between w:val="nil"/>
        </w:pBdr>
        <w:ind w:right="243"/>
        <w:rPr>
          <w:color w:val="000000"/>
        </w:rPr>
      </w:pPr>
      <w:r w:rsidRPr="002307A6">
        <w:rPr>
          <w:color w:val="000000"/>
        </w:rPr>
        <w:t>Ciudad.</w:t>
      </w:r>
    </w:p>
    <w:p w14:paraId="45BC8D8F" w14:textId="77777777" w:rsidR="009E101B" w:rsidRPr="002307A6" w:rsidRDefault="009E101B">
      <w:pPr>
        <w:pBdr>
          <w:top w:val="nil"/>
          <w:left w:val="nil"/>
          <w:bottom w:val="nil"/>
          <w:right w:val="nil"/>
          <w:between w:val="nil"/>
        </w:pBdr>
        <w:ind w:right="243"/>
        <w:rPr>
          <w:b/>
          <w:color w:val="000000"/>
        </w:rPr>
      </w:pPr>
    </w:p>
    <w:p w14:paraId="5851CEB8" w14:textId="0C8A759B" w:rsidR="009E101B" w:rsidRPr="002307A6" w:rsidRDefault="001225B9" w:rsidP="0066619B">
      <w:pPr>
        <w:pBdr>
          <w:top w:val="nil"/>
          <w:left w:val="nil"/>
          <w:bottom w:val="nil"/>
          <w:right w:val="nil"/>
          <w:between w:val="nil"/>
        </w:pBdr>
        <w:ind w:right="243"/>
        <w:jc w:val="both"/>
        <w:rPr>
          <w:highlight w:val="white"/>
        </w:rPr>
      </w:pPr>
      <w:r w:rsidRPr="002307A6">
        <w:rPr>
          <w:b/>
          <w:color w:val="000000"/>
        </w:rPr>
        <w:t xml:space="preserve">Asunto: </w:t>
      </w:r>
      <w:r w:rsidR="00DC7109" w:rsidRPr="002307A6">
        <w:rPr>
          <w:color w:val="000000"/>
          <w:highlight w:val="white"/>
        </w:rPr>
        <w:t xml:space="preserve">Respuesta requerimiento </w:t>
      </w:r>
      <w:r w:rsidR="003129C3" w:rsidRPr="003129C3">
        <w:rPr>
          <w:rStyle w:val="jdfsz"/>
        </w:rPr>
        <w:t xml:space="preserve">CORDIS </w:t>
      </w:r>
      <w:r w:rsidR="003129C3">
        <w:rPr>
          <w:rStyle w:val="jdfsz"/>
        </w:rPr>
        <w:t xml:space="preserve">- </w:t>
      </w:r>
      <w:r w:rsidR="003129C3" w:rsidRPr="003129C3">
        <w:rPr>
          <w:rStyle w:val="jdfsz"/>
        </w:rPr>
        <w:t>202</w:t>
      </w:r>
      <w:r w:rsidR="003832B8">
        <w:rPr>
          <w:rStyle w:val="jdfsz"/>
        </w:rPr>
        <w:t>6</w:t>
      </w:r>
      <w:r w:rsidR="003129C3" w:rsidRPr="003129C3">
        <w:rPr>
          <w:rStyle w:val="jdfsz"/>
        </w:rPr>
        <w:t>ER</w:t>
      </w:r>
      <w:r w:rsidR="00BF130C">
        <w:rPr>
          <w:rStyle w:val="jdfsz"/>
        </w:rPr>
        <w:t>777</w:t>
      </w:r>
      <w:r w:rsidR="00DC7109" w:rsidRPr="002307A6">
        <w:rPr>
          <w:highlight w:val="white"/>
        </w:rPr>
        <w:t>.</w:t>
      </w:r>
    </w:p>
    <w:p w14:paraId="55745989" w14:textId="77777777" w:rsidR="009E101B" w:rsidRPr="002307A6" w:rsidRDefault="009E101B" w:rsidP="0066619B">
      <w:pPr>
        <w:pBdr>
          <w:top w:val="nil"/>
          <w:left w:val="nil"/>
          <w:bottom w:val="nil"/>
          <w:right w:val="nil"/>
          <w:between w:val="nil"/>
        </w:pBdr>
        <w:ind w:right="243"/>
        <w:jc w:val="both"/>
        <w:rPr>
          <w:highlight w:val="white"/>
        </w:rPr>
      </w:pPr>
    </w:p>
    <w:p w14:paraId="50CD43EE" w14:textId="487AF67F" w:rsidR="009E101B" w:rsidRPr="002307A6" w:rsidRDefault="001225B9" w:rsidP="0066619B">
      <w:pPr>
        <w:widowControl/>
        <w:pBdr>
          <w:top w:val="nil"/>
          <w:left w:val="nil"/>
          <w:bottom w:val="nil"/>
          <w:right w:val="nil"/>
          <w:between w:val="nil"/>
        </w:pBdr>
        <w:ind w:right="243"/>
        <w:jc w:val="both"/>
        <w:rPr>
          <w:color w:val="000000"/>
        </w:rPr>
      </w:pPr>
      <w:r w:rsidRPr="002307A6">
        <w:rPr>
          <w:color w:val="000000"/>
        </w:rPr>
        <w:t>Respetad</w:t>
      </w:r>
      <w:r w:rsidR="00124472">
        <w:rPr>
          <w:color w:val="000000"/>
        </w:rPr>
        <w:t>a</w:t>
      </w:r>
      <w:r w:rsidRPr="002307A6">
        <w:t xml:space="preserve">, </w:t>
      </w:r>
    </w:p>
    <w:p w14:paraId="6DB3CF02" w14:textId="77777777" w:rsidR="009E101B" w:rsidRPr="002307A6" w:rsidRDefault="009E101B" w:rsidP="0066619B">
      <w:pPr>
        <w:widowControl/>
        <w:pBdr>
          <w:top w:val="nil"/>
          <w:left w:val="nil"/>
          <w:bottom w:val="nil"/>
          <w:right w:val="nil"/>
          <w:between w:val="nil"/>
        </w:pBdr>
        <w:ind w:right="243"/>
        <w:jc w:val="both"/>
        <w:rPr>
          <w:color w:val="000000"/>
        </w:rPr>
      </w:pPr>
    </w:p>
    <w:p w14:paraId="26197FDB" w14:textId="76007EEE" w:rsidR="009E101B" w:rsidRPr="002307A6" w:rsidRDefault="001225B9" w:rsidP="0066619B">
      <w:pPr>
        <w:widowControl/>
        <w:pBdr>
          <w:top w:val="nil"/>
          <w:left w:val="nil"/>
          <w:bottom w:val="nil"/>
          <w:right w:val="nil"/>
          <w:between w:val="nil"/>
        </w:pBdr>
        <w:ind w:right="-39"/>
        <w:jc w:val="both"/>
        <w:rPr>
          <w:color w:val="000000"/>
        </w:rPr>
      </w:pPr>
      <w:r w:rsidRPr="002307A6">
        <w:rPr>
          <w:color w:val="000000"/>
        </w:rPr>
        <w:t>Reciba</w:t>
      </w:r>
      <w:r w:rsidR="00C57DB9" w:rsidRPr="002307A6">
        <w:rPr>
          <w:color w:val="000000"/>
        </w:rPr>
        <w:t>n</w:t>
      </w:r>
      <w:r w:rsidRPr="002307A6">
        <w:rPr>
          <w:color w:val="000000"/>
        </w:rPr>
        <w:t xml:space="preserve"> un cordial saludo, el Instituto Distrital para la Protección de la Niñez y la Juventud – IDIPRON, es una Entidad adscrita a la Secretaría Distrital de Integración Social, de orden Distrital descentralizada y con autonomía administrativa, creada mediante el Acuerdo No. 80 de 1967, del Concejo de Bogotá, y transformada por rediseño institucional aprobado mediante Acuerdo No 009 del 2022; que atiende a niños, niñas, adolescentes y jóvenes (NNAJ) entre los 6 y 28 años 11 meses y 29 días de edad, y que tiene como como misionalidad: “</w:t>
      </w:r>
      <w:r w:rsidRPr="002307A6">
        <w:rPr>
          <w:i/>
          <w:color w:val="000000"/>
        </w:rPr>
        <w:t>Formar ciudadanos creativos e innovadores con oportunidades, desde un modelo pedagógico basado en los principios de afecto, alegría y libertad y un talento institucional que apropia la vocación de servicio y liderazgo para construir proyecto y sentido de vida en los niños, niñas, adolescentes y jóvenes en habitabilidad en calle, en riesgo de habitarla o en condiciones de fragilidad social de la Ciudad</w:t>
      </w:r>
      <w:r w:rsidRPr="002307A6">
        <w:rPr>
          <w:color w:val="000000"/>
        </w:rPr>
        <w:t>”.    </w:t>
      </w:r>
    </w:p>
    <w:p w14:paraId="3B4ABF6A" w14:textId="77777777" w:rsidR="009E101B" w:rsidRPr="002307A6" w:rsidRDefault="009E101B" w:rsidP="0066619B">
      <w:pPr>
        <w:widowControl/>
        <w:pBdr>
          <w:top w:val="nil"/>
          <w:left w:val="nil"/>
          <w:bottom w:val="nil"/>
          <w:right w:val="nil"/>
          <w:between w:val="nil"/>
        </w:pBdr>
        <w:ind w:right="-39"/>
        <w:jc w:val="both"/>
        <w:rPr>
          <w:color w:val="000000"/>
        </w:rPr>
      </w:pPr>
    </w:p>
    <w:p w14:paraId="3D9E0A98" w14:textId="77777777" w:rsidR="009E101B" w:rsidRPr="002307A6" w:rsidRDefault="001225B9" w:rsidP="0066619B">
      <w:pPr>
        <w:widowControl/>
        <w:pBdr>
          <w:top w:val="nil"/>
          <w:left w:val="nil"/>
          <w:bottom w:val="nil"/>
          <w:right w:val="nil"/>
          <w:between w:val="nil"/>
        </w:pBdr>
        <w:ind w:right="-39"/>
        <w:jc w:val="both"/>
        <w:rPr>
          <w:color w:val="000000"/>
        </w:rPr>
      </w:pPr>
      <w:r w:rsidRPr="002307A6">
        <w:rPr>
          <w:color w:val="000000"/>
        </w:rPr>
        <w:t xml:space="preserve">En atención a la solicitud realizada a través del radicado del asunto, la Subdirección Técnica Poblacional,  en el marco de sus funciones del acuerdo 009 de 2022; </w:t>
      </w:r>
      <w:r w:rsidRPr="002307A6">
        <w:rPr>
          <w:i/>
          <w:color w:val="000000"/>
        </w:rPr>
        <w:t>Proyectar, responder y hacer seguimiento oportunamente a las peticiones, solicitudes y requerimientos de la ciudadanía, niñas, niños, jóvenes, adolescentes y jóvenes, entidades públicas o privadas en lo relacionado con los procesos a su cargo </w:t>
      </w:r>
      <w:r w:rsidRPr="002307A6">
        <w:rPr>
          <w:color w:val="000000"/>
        </w:rPr>
        <w:t xml:space="preserve"> y de conformidad con lo establecido en la Ley 1755 de 2015 </w:t>
      </w:r>
      <w:r w:rsidRPr="002307A6">
        <w:rPr>
          <w:i/>
          <w:color w:val="000000"/>
        </w:rPr>
        <w:t xml:space="preserve">“Por medio de la cual se regula el Derecho Fundamental de Petición y se sustituye un título del Código de Procedimiento Administrativo y de lo Contencioso Administrativo”, </w:t>
      </w:r>
      <w:r w:rsidRPr="002307A6">
        <w:rPr>
          <w:color w:val="000000"/>
        </w:rPr>
        <w:t>y demás normas concordantes, respecto de las preguntas concernientes a su competencia, da respuesta de fondo y en término:   </w:t>
      </w:r>
    </w:p>
    <w:p w14:paraId="73092ED3" w14:textId="77777777" w:rsidR="009E101B" w:rsidRPr="002307A6" w:rsidRDefault="009E101B" w:rsidP="0066619B">
      <w:pPr>
        <w:widowControl/>
        <w:pBdr>
          <w:top w:val="nil"/>
          <w:left w:val="nil"/>
          <w:bottom w:val="nil"/>
          <w:right w:val="nil"/>
          <w:between w:val="nil"/>
        </w:pBdr>
        <w:ind w:right="243"/>
        <w:jc w:val="both"/>
        <w:rPr>
          <w:b/>
          <w:i/>
          <w:color w:val="000000"/>
        </w:rPr>
      </w:pPr>
    </w:p>
    <w:p w14:paraId="42564B0A" w14:textId="42A0964E" w:rsidR="009E101B" w:rsidRPr="002307A6" w:rsidRDefault="00521A3D" w:rsidP="00172E0F">
      <w:pPr>
        <w:jc w:val="both"/>
        <w:rPr>
          <w:b/>
          <w:i/>
        </w:rPr>
      </w:pPr>
      <w:r w:rsidRPr="002307A6">
        <w:rPr>
          <w:b/>
          <w:i/>
        </w:rPr>
        <w:t>“</w:t>
      </w:r>
      <w:r w:rsidR="00F73BC7" w:rsidRPr="002307A6">
        <w:rPr>
          <w:b/>
          <w:i/>
        </w:rPr>
        <w:t xml:space="preserve">(...) </w:t>
      </w:r>
      <w:r w:rsidR="00172E0F" w:rsidRPr="00172E0F">
        <w:rPr>
          <w:b/>
          <w:i/>
        </w:rPr>
        <w:t xml:space="preserve">El motivo de este correo es para informar que hace unos días </w:t>
      </w:r>
      <w:r w:rsidR="00A73C76" w:rsidRPr="00172E0F">
        <w:rPr>
          <w:b/>
          <w:i/>
        </w:rPr>
        <w:t>vía</w:t>
      </w:r>
      <w:r w:rsidR="00172E0F" w:rsidRPr="00172E0F">
        <w:rPr>
          <w:b/>
          <w:i/>
        </w:rPr>
        <w:t xml:space="preserve"> a un habitante de calle en la estación de la</w:t>
      </w:r>
      <w:r w:rsidR="00172E0F">
        <w:rPr>
          <w:b/>
          <w:i/>
        </w:rPr>
        <w:t xml:space="preserve"> </w:t>
      </w:r>
      <w:r w:rsidR="00172E0F" w:rsidRPr="00172E0F">
        <w:rPr>
          <w:b/>
          <w:i/>
        </w:rPr>
        <w:t>primera de mayo, era muy joven, parecía un adolescente o alguien en los primeros años de sus 20. Estaba muy golpeado como si lo hubieran golpeado o hubiera perdido una pelea y tenía la ropa muy gastada. No tengo ninguna información sobre ese muchacho, escribo para que el programa de Ángeles azules lo pueda</w:t>
      </w:r>
      <w:r w:rsidR="00172E0F">
        <w:rPr>
          <w:b/>
          <w:i/>
        </w:rPr>
        <w:t xml:space="preserve"> </w:t>
      </w:r>
      <w:r w:rsidR="00172E0F" w:rsidRPr="00172E0F">
        <w:rPr>
          <w:b/>
          <w:i/>
        </w:rPr>
        <w:t xml:space="preserve">encontrar en la zona de esa estación, de igual forma hay muchos habitantes de calle en esa misma zona, espero que también los puedan ayudar a ellos también. Sin </w:t>
      </w:r>
      <w:r w:rsidR="00A73C76" w:rsidRPr="00172E0F">
        <w:rPr>
          <w:b/>
          <w:i/>
        </w:rPr>
        <w:t>embargo,</w:t>
      </w:r>
      <w:r w:rsidR="00172E0F" w:rsidRPr="00172E0F">
        <w:rPr>
          <w:b/>
          <w:i/>
        </w:rPr>
        <w:t xml:space="preserve"> si les pido encarecidamente por el muchacho que mencioné anteriormente. </w:t>
      </w:r>
      <w:r w:rsidRPr="002307A6">
        <w:rPr>
          <w:b/>
          <w:i/>
        </w:rPr>
        <w:t>(…)”</w:t>
      </w:r>
    </w:p>
    <w:p w14:paraId="0389982D" w14:textId="77777777" w:rsidR="009E101B" w:rsidRPr="002307A6" w:rsidRDefault="009E101B" w:rsidP="0066619B">
      <w:pPr>
        <w:jc w:val="both"/>
        <w:rPr>
          <w:i/>
        </w:rPr>
      </w:pPr>
    </w:p>
    <w:p w14:paraId="2FEBADE9" w14:textId="77777777" w:rsidR="002354EF" w:rsidRDefault="00D531C2" w:rsidP="002354EF">
      <w:pPr>
        <w:pBdr>
          <w:top w:val="nil"/>
          <w:left w:val="nil"/>
          <w:bottom w:val="nil"/>
          <w:right w:val="nil"/>
          <w:between w:val="nil"/>
        </w:pBdr>
        <w:ind w:right="-39"/>
        <w:jc w:val="both"/>
        <w:rPr>
          <w:i/>
          <w:color w:val="000000"/>
        </w:rPr>
      </w:pPr>
      <w:bookmarkStart w:id="0" w:name="_Hlk215250338"/>
      <w:r>
        <w:rPr>
          <w:color w:val="000000"/>
        </w:rPr>
        <w:t xml:space="preserve">En respuesta a su solicitud, es importante puntualizar que el IDIPRON </w:t>
      </w:r>
      <w:r>
        <w:rPr>
          <w:i/>
          <w:color w:val="000000"/>
        </w:rPr>
        <w:t>“es la entidad que a través de un modelo pedagógico basado en los principios de afecto, libertad y alegría atiende las dinámicas de calle y trabaja por el goce pleno de derechos de la Niñez, la Adolescencia y la Juventud (NNAJ) en situación de vida en calle, en riesgo de habitarla o en condiciones de fragilidad social, desarrollando sus capacidades para que se reconozcan como sujetos transformadores y ciudadanos que ejercen sus derechos y deberes para alcanzar una vida digna y feliz”.</w:t>
      </w:r>
    </w:p>
    <w:p w14:paraId="79DC4B71" w14:textId="7EA2646B" w:rsidR="000D66C3" w:rsidRDefault="000D66C3" w:rsidP="000D66C3">
      <w:pPr>
        <w:ind w:right="-39"/>
        <w:jc w:val="both"/>
      </w:pPr>
    </w:p>
    <w:p w14:paraId="13471CF3" w14:textId="77777777" w:rsidR="000D66C3" w:rsidRDefault="000D66C3" w:rsidP="000D66C3">
      <w:pPr>
        <w:ind w:right="-39"/>
        <w:jc w:val="both"/>
      </w:pPr>
      <w:r w:rsidRPr="000D66C3">
        <w:t>Por ello, desde la Gerencia Territorio cuenta con cuatro (4) estrategias territoriales (Prevención, Caminando Relajado, Trabajo Calle, Prevención Riesgo ESCNNA) que realizan en las localidades de Bogotá para procesos de atención y sensibilización de la oferta institucional, dirigida a la población de atención misional. Esto nos permite desarrollar actividades conforme las diferentes problemáticas y fenómenos presentados que generan vulneración en los derechos de las/los NNAJ, para que tomen la iniciativa de realizar un cambio a partir de la transformación o elaboración de su proyecto de vida enmarcado en la promoción y goce efectivo de sus derechos. Actividades que son desarrolladas desde el territorio y posteriormente desde una atención intramural en las Unidades de Protección Integral del instituto partiendo de la voluntariedad de los NNAJ conforme se establece dentro de la normativa de atención.</w:t>
      </w:r>
    </w:p>
    <w:p w14:paraId="32E1813B" w14:textId="77777777" w:rsidR="00CD1FFE" w:rsidRPr="000D66C3" w:rsidRDefault="00CD1FFE" w:rsidP="000D66C3">
      <w:pPr>
        <w:ind w:right="-39"/>
        <w:jc w:val="both"/>
      </w:pPr>
    </w:p>
    <w:p w14:paraId="27E4BEC9" w14:textId="6A940337" w:rsidR="00A32FC1" w:rsidRPr="00A32FC1" w:rsidRDefault="0062527D" w:rsidP="00A32FC1">
      <w:pPr>
        <w:ind w:right="-39"/>
        <w:jc w:val="both"/>
      </w:pPr>
      <w:r>
        <w:t>N</w:t>
      </w:r>
      <w:r w:rsidR="00A32FC1">
        <w:t xml:space="preserve">o </w:t>
      </w:r>
      <w:r w:rsidR="00274972">
        <w:t>obstante,</w:t>
      </w:r>
      <w:r w:rsidR="00A32FC1">
        <w:t xml:space="preserve"> el día  </w:t>
      </w:r>
      <w:r>
        <w:t>27 de febrero del 2026</w:t>
      </w:r>
      <w:r w:rsidR="00A32FC1">
        <w:t xml:space="preserve"> se realizo acercamiento a</w:t>
      </w:r>
      <w:r>
        <w:t xml:space="preserve"> </w:t>
      </w:r>
      <w:r w:rsidR="00A32FC1" w:rsidRPr="00A32FC1">
        <w:t>la estación de la primera de mayo (Calle 22 Sur # 10 - 07),</w:t>
      </w:r>
      <w:r w:rsidR="00274972">
        <w:t xml:space="preserve"> </w:t>
      </w:r>
      <w:r>
        <w:t>d</w:t>
      </w:r>
      <w:r w:rsidR="00A32FC1" w:rsidRPr="00A32FC1">
        <w:t xml:space="preserve">urante </w:t>
      </w:r>
      <w:r>
        <w:t>el recorrido</w:t>
      </w:r>
      <w:r w:rsidR="00A32FC1" w:rsidRPr="00A32FC1">
        <w:t>, s</w:t>
      </w:r>
      <w:r w:rsidR="00274972">
        <w:t xml:space="preserve">e </w:t>
      </w:r>
      <w:r w:rsidR="00A32FC1" w:rsidRPr="00A32FC1">
        <w:t>observó que</w:t>
      </w:r>
      <w:r>
        <w:t xml:space="preserve"> en</w:t>
      </w:r>
      <w:r w:rsidR="00A32FC1" w:rsidRPr="00A32FC1">
        <w:t xml:space="preserve"> el lugar estaba con varios CHC adultos, a los cuales se les realizo la oferta de SDIS y</w:t>
      </w:r>
      <w:r w:rsidR="00274972">
        <w:t xml:space="preserve"> </w:t>
      </w:r>
      <w:r w:rsidR="00A32FC1" w:rsidRPr="00A32FC1">
        <w:t xml:space="preserve">se les pregunto por el JCHC, </w:t>
      </w:r>
      <w:r w:rsidR="00274972">
        <w:t xml:space="preserve"> donde ninguno referencia al JCHC </w:t>
      </w:r>
      <w:r w:rsidR="00274972">
        <w:lastRenderedPageBreak/>
        <w:t xml:space="preserve">que se encontraba herido, seguido de ellos el equipo territorial  hace la indagación con las personas que trabajas </w:t>
      </w:r>
      <w:r w:rsidR="00A32FC1" w:rsidRPr="00A32FC1">
        <w:t>en el</w:t>
      </w:r>
      <w:r w:rsidR="00274972">
        <w:t xml:space="preserve"> </w:t>
      </w:r>
      <w:r w:rsidR="00A32FC1" w:rsidRPr="00A32FC1">
        <w:t xml:space="preserve">Transmilenio y en el Oxxo, </w:t>
      </w:r>
      <w:r w:rsidR="00274972">
        <w:t xml:space="preserve">y refieren que no han visto ningún </w:t>
      </w:r>
      <w:r w:rsidR="00D17BBA">
        <w:t>joven</w:t>
      </w:r>
      <w:r w:rsidR="00274972">
        <w:t xml:space="preserve"> herido en </w:t>
      </w:r>
      <w:r w:rsidR="00D17BBA">
        <w:t xml:space="preserve">la zona; </w:t>
      </w:r>
      <w:r w:rsidR="00A32FC1" w:rsidRPr="00A32FC1">
        <w:t xml:space="preserve"> aunque si </w:t>
      </w:r>
      <w:r w:rsidR="00D17BBA">
        <w:t xml:space="preserve"> menciona que la mayoría </w:t>
      </w:r>
      <w:r w:rsidR="00A32FC1" w:rsidRPr="00A32FC1">
        <w:t>que la mayoría de CHC llegan a las cuatro de la mañana a realizar</w:t>
      </w:r>
      <w:r w:rsidR="00D17BBA">
        <w:t xml:space="preserve"> </w:t>
      </w:r>
      <w:r w:rsidR="00A32FC1" w:rsidRPr="00A32FC1">
        <w:t>trabajo de mendicidad en el Transmilenio, también se hacen en la puerta del Oxxo con el mismo</w:t>
      </w:r>
      <w:r w:rsidR="009C6008">
        <w:t xml:space="preserve"> f</w:t>
      </w:r>
      <w:r w:rsidR="00A32FC1" w:rsidRPr="00A32FC1">
        <w:t>in</w:t>
      </w:r>
      <w:r w:rsidR="00D17BBA">
        <w:t xml:space="preserve">. De igual manera seguiremos con el compromiso de realizar recorridos de invitación </w:t>
      </w:r>
      <w:r w:rsidR="00334DF3">
        <w:t>g</w:t>
      </w:r>
      <w:r w:rsidR="00D17BBA">
        <w:t xml:space="preserve">a la población JCHC. </w:t>
      </w:r>
    </w:p>
    <w:p w14:paraId="7B90719A" w14:textId="0D77E563" w:rsidR="000D66C3" w:rsidRPr="000D66C3" w:rsidRDefault="000D66C3" w:rsidP="000D66C3">
      <w:pPr>
        <w:ind w:right="-39"/>
        <w:jc w:val="both"/>
      </w:pPr>
    </w:p>
    <w:p w14:paraId="4BD34E2A" w14:textId="77777777" w:rsidR="000D66C3" w:rsidRPr="000D66C3" w:rsidRDefault="000D66C3" w:rsidP="000D66C3">
      <w:pPr>
        <w:ind w:right="-39"/>
        <w:jc w:val="both"/>
      </w:pPr>
      <w:r w:rsidRPr="000D66C3">
        <w:t>Finalmente, la Entidad agradece su participación en la búsqueda del mejoramiento de los procesos institucionales, no sin antes manifestar nuestra total disposición a los requerimientos que usted, presente y con los cuales nos permita seguir aunando esfuerzos por una Bogotá que camine segura, en favor de todos los habitantes de la ciudad.</w:t>
      </w:r>
    </w:p>
    <w:p w14:paraId="180B521C" w14:textId="77777777" w:rsidR="0066619B" w:rsidRDefault="0066619B" w:rsidP="0066619B">
      <w:pPr>
        <w:ind w:right="-39"/>
        <w:jc w:val="both"/>
      </w:pPr>
    </w:p>
    <w:bookmarkEnd w:id="0"/>
    <w:p w14:paraId="31FC1E5C" w14:textId="77777777" w:rsidR="009E101B" w:rsidRPr="002307A6" w:rsidRDefault="001225B9">
      <w:pPr>
        <w:ind w:right="243"/>
        <w:jc w:val="both"/>
      </w:pPr>
      <w:r w:rsidRPr="002307A6">
        <w:t>Cordialmente, </w:t>
      </w:r>
    </w:p>
    <w:p w14:paraId="65C2B1CA" w14:textId="792B6CD1" w:rsidR="00354D93" w:rsidRDefault="00354D93">
      <w:pPr>
        <w:tabs>
          <w:tab w:val="left" w:pos="2205"/>
        </w:tabs>
        <w:ind w:right="243"/>
      </w:pPr>
    </w:p>
    <w:p w14:paraId="11FA9759" w14:textId="2C794C19" w:rsidR="00354D93" w:rsidRPr="002307A6" w:rsidRDefault="009C6008">
      <w:pPr>
        <w:tabs>
          <w:tab w:val="left" w:pos="2205"/>
        </w:tabs>
        <w:ind w:right="243"/>
      </w:pPr>
      <w:r w:rsidRPr="00D522C6">
        <w:rPr>
          <w:noProof/>
          <w:sz w:val="12"/>
          <w:szCs w:val="12"/>
        </w:rPr>
        <w:drawing>
          <wp:inline distT="0" distB="0" distL="0" distR="0" wp14:anchorId="446930F3" wp14:editId="1287BA43">
            <wp:extent cx="2019300" cy="438979"/>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9">
                      <a:extLst>
                        <a:ext uri="{28A0092B-C50C-407E-A947-70E740481C1C}">
                          <a14:useLocalDpi xmlns:a14="http://schemas.microsoft.com/office/drawing/2010/main" val="0"/>
                        </a:ext>
                      </a:extLst>
                    </a:blip>
                    <a:stretch>
                      <a:fillRect/>
                    </a:stretch>
                  </pic:blipFill>
                  <pic:spPr>
                    <a:xfrm>
                      <a:off x="0" y="0"/>
                      <a:ext cx="2111584" cy="459041"/>
                    </a:xfrm>
                    <a:prstGeom prst="rect">
                      <a:avLst/>
                    </a:prstGeom>
                  </pic:spPr>
                </pic:pic>
              </a:graphicData>
            </a:graphic>
          </wp:inline>
        </w:drawing>
      </w:r>
      <w:bookmarkStart w:id="1" w:name="_GoBack"/>
      <w:bookmarkEnd w:id="1"/>
    </w:p>
    <w:p w14:paraId="09B19CAF" w14:textId="77777777" w:rsidR="009E101B" w:rsidRPr="002307A6" w:rsidRDefault="001225B9">
      <w:pPr>
        <w:ind w:right="243"/>
      </w:pPr>
      <w:r w:rsidRPr="002307A6">
        <w:rPr>
          <w:b/>
        </w:rPr>
        <w:t>JORGE ALEJANDRO VILLANUEVA BUSTOS</w:t>
      </w:r>
      <w:r w:rsidRPr="002307A6">
        <w:t> </w:t>
      </w:r>
      <w:r w:rsidRPr="002307A6">
        <w:br/>
        <w:t>Gerente Territorio Código 039 Grado 01  </w:t>
      </w:r>
      <w:r w:rsidRPr="002307A6">
        <w:br/>
        <w:t>Subdirección Técnica Poblacional  </w:t>
      </w:r>
      <w:r w:rsidRPr="002307A6">
        <w:br/>
        <w:t>Instituto Distrital para la Protección de la Niñez y la Juventud – IDIPRON  </w:t>
      </w:r>
    </w:p>
    <w:p w14:paraId="7DD4A4A9" w14:textId="77777777" w:rsidR="009E101B" w:rsidRPr="002307A6" w:rsidRDefault="009E101B">
      <w:pPr>
        <w:ind w:right="243"/>
      </w:pPr>
    </w:p>
    <w:tbl>
      <w:tblPr>
        <w:tblStyle w:val="1"/>
        <w:tblW w:w="8781"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43"/>
        <w:gridCol w:w="4394"/>
        <w:gridCol w:w="1965"/>
        <w:gridCol w:w="1579"/>
      </w:tblGrid>
      <w:tr w:rsidR="009E101B" w:rsidRPr="002307A6" w14:paraId="1DE2B9D4" w14:textId="77777777">
        <w:trPr>
          <w:trHeight w:val="120"/>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4D146E35" w14:textId="77777777" w:rsidR="009E101B" w:rsidRPr="002307A6" w:rsidRDefault="009E101B">
            <w:pPr>
              <w:rPr>
                <w:sz w:val="12"/>
                <w:szCs w:val="12"/>
              </w:rPr>
            </w:pPr>
          </w:p>
        </w:tc>
        <w:tc>
          <w:tcPr>
            <w:tcW w:w="4394" w:type="dxa"/>
            <w:tcBorders>
              <w:top w:val="single" w:sz="6" w:space="0" w:color="000000"/>
              <w:left w:val="single" w:sz="6" w:space="0" w:color="000000"/>
              <w:bottom w:val="single" w:sz="6" w:space="0" w:color="000000"/>
              <w:right w:val="single" w:sz="6" w:space="0" w:color="000000"/>
            </w:tcBorders>
            <w:vAlign w:val="center"/>
          </w:tcPr>
          <w:p w14:paraId="23D4D028" w14:textId="77777777" w:rsidR="009E101B" w:rsidRPr="002307A6" w:rsidRDefault="001225B9">
            <w:pPr>
              <w:jc w:val="center"/>
              <w:rPr>
                <w:sz w:val="12"/>
                <w:szCs w:val="12"/>
              </w:rPr>
            </w:pPr>
            <w:r w:rsidRPr="002307A6">
              <w:rPr>
                <w:sz w:val="12"/>
                <w:szCs w:val="12"/>
              </w:rPr>
              <w:t>NOMBRE</w:t>
            </w:r>
          </w:p>
        </w:tc>
        <w:tc>
          <w:tcPr>
            <w:tcW w:w="1965" w:type="dxa"/>
            <w:tcBorders>
              <w:top w:val="single" w:sz="6" w:space="0" w:color="000000"/>
              <w:left w:val="single" w:sz="6" w:space="0" w:color="000000"/>
              <w:bottom w:val="single" w:sz="6" w:space="0" w:color="000000"/>
              <w:right w:val="single" w:sz="6" w:space="0" w:color="000000"/>
            </w:tcBorders>
            <w:vAlign w:val="center"/>
          </w:tcPr>
          <w:p w14:paraId="36424D66" w14:textId="77777777" w:rsidR="009E101B" w:rsidRPr="002307A6" w:rsidRDefault="001225B9">
            <w:pPr>
              <w:jc w:val="center"/>
              <w:rPr>
                <w:sz w:val="12"/>
                <w:szCs w:val="12"/>
              </w:rPr>
            </w:pPr>
            <w:r w:rsidRPr="002307A6">
              <w:rPr>
                <w:sz w:val="12"/>
                <w:szCs w:val="12"/>
              </w:rPr>
              <w:t>FIRMA</w:t>
            </w:r>
          </w:p>
        </w:tc>
        <w:tc>
          <w:tcPr>
            <w:tcW w:w="1579" w:type="dxa"/>
            <w:tcBorders>
              <w:top w:val="single" w:sz="6" w:space="0" w:color="000000"/>
              <w:left w:val="single" w:sz="6" w:space="0" w:color="000000"/>
              <w:bottom w:val="single" w:sz="6" w:space="0" w:color="000000"/>
              <w:right w:val="single" w:sz="6" w:space="0" w:color="000000"/>
            </w:tcBorders>
            <w:vAlign w:val="center"/>
          </w:tcPr>
          <w:p w14:paraId="28A004BE" w14:textId="77777777" w:rsidR="009E101B" w:rsidRPr="002307A6" w:rsidRDefault="001225B9">
            <w:pPr>
              <w:jc w:val="center"/>
              <w:rPr>
                <w:sz w:val="12"/>
                <w:szCs w:val="12"/>
              </w:rPr>
            </w:pPr>
            <w:r w:rsidRPr="002307A6">
              <w:rPr>
                <w:sz w:val="12"/>
                <w:szCs w:val="12"/>
              </w:rPr>
              <w:t>FECHA</w:t>
            </w:r>
          </w:p>
        </w:tc>
      </w:tr>
      <w:tr w:rsidR="009A0861" w:rsidRPr="002307A6" w14:paraId="2412A1A0"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1DFFB476" w14:textId="77777777" w:rsidR="009A0861" w:rsidRPr="002307A6" w:rsidRDefault="009A0861" w:rsidP="009A0861">
            <w:pPr>
              <w:rPr>
                <w:sz w:val="12"/>
                <w:szCs w:val="12"/>
              </w:rPr>
            </w:pPr>
            <w:r w:rsidRPr="002307A6">
              <w:rPr>
                <w:sz w:val="12"/>
                <w:szCs w:val="12"/>
              </w:rPr>
              <w:t xml:space="preserve"> Proyectó:</w:t>
            </w:r>
          </w:p>
        </w:tc>
        <w:tc>
          <w:tcPr>
            <w:tcW w:w="4394" w:type="dxa"/>
            <w:tcBorders>
              <w:top w:val="single" w:sz="6" w:space="0" w:color="000000"/>
              <w:left w:val="single" w:sz="6" w:space="0" w:color="000000"/>
              <w:bottom w:val="single" w:sz="6" w:space="0" w:color="000000"/>
              <w:right w:val="single" w:sz="6" w:space="0" w:color="000000"/>
            </w:tcBorders>
            <w:vAlign w:val="center"/>
          </w:tcPr>
          <w:p w14:paraId="75BAE06A" w14:textId="503A20C5" w:rsidR="009A0861" w:rsidRPr="002307A6" w:rsidRDefault="00F24981" w:rsidP="009A0861">
            <w:pPr>
              <w:rPr>
                <w:sz w:val="12"/>
                <w:szCs w:val="12"/>
              </w:rPr>
            </w:pPr>
            <w:r>
              <w:rPr>
                <w:sz w:val="12"/>
                <w:szCs w:val="12"/>
              </w:rPr>
              <w:t xml:space="preserve">Jessica lorena herrera londoño </w:t>
            </w:r>
            <w:r w:rsidR="009A0861">
              <w:rPr>
                <w:sz w:val="12"/>
                <w:szCs w:val="12"/>
              </w:rPr>
              <w:t xml:space="preserve"> – Contratista Gerencia Territorio</w:t>
            </w:r>
          </w:p>
        </w:tc>
        <w:tc>
          <w:tcPr>
            <w:tcW w:w="1965" w:type="dxa"/>
            <w:tcBorders>
              <w:top w:val="single" w:sz="6" w:space="0" w:color="000000"/>
              <w:left w:val="single" w:sz="6" w:space="0" w:color="000000"/>
              <w:bottom w:val="single" w:sz="6" w:space="0" w:color="000000"/>
              <w:right w:val="single" w:sz="6" w:space="0" w:color="000000"/>
            </w:tcBorders>
          </w:tcPr>
          <w:p w14:paraId="1D4042A3" w14:textId="0F5A26C8" w:rsidR="009A0861" w:rsidRPr="002307A6" w:rsidRDefault="00F24981" w:rsidP="009A0861">
            <w:pPr>
              <w:jc w:val="center"/>
              <w:rPr>
                <w:sz w:val="12"/>
                <w:szCs w:val="12"/>
              </w:rPr>
            </w:pPr>
            <w:r>
              <w:rPr>
                <w:noProof/>
                <w:sz w:val="20"/>
              </w:rPr>
              <w:drawing>
                <wp:inline distT="0" distB="0" distL="0" distR="0" wp14:anchorId="108E8659" wp14:editId="46C4C6F1">
                  <wp:extent cx="406532" cy="200882"/>
                  <wp:effectExtent l="0" t="0" r="0" b="0"/>
                  <wp:docPr id="13" name="Image 13" descr="Texto, Carta  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descr="Texto, Carta  Descripción generada automáticamente"/>
                          <pic:cNvPicPr/>
                        </pic:nvPicPr>
                        <pic:blipFill>
                          <a:blip r:embed="rId10" cstate="print"/>
                          <a:stretch>
                            <a:fillRect/>
                          </a:stretch>
                        </pic:blipFill>
                        <pic:spPr>
                          <a:xfrm>
                            <a:off x="0" y="0"/>
                            <a:ext cx="406532" cy="200882"/>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vAlign w:val="center"/>
          </w:tcPr>
          <w:p w14:paraId="45493211" w14:textId="5B4F3A93" w:rsidR="009A0861" w:rsidRPr="002307A6" w:rsidRDefault="00172E0F" w:rsidP="009A0861">
            <w:pPr>
              <w:jc w:val="center"/>
              <w:rPr>
                <w:sz w:val="12"/>
                <w:szCs w:val="12"/>
              </w:rPr>
            </w:pPr>
            <w:r>
              <w:rPr>
                <w:sz w:val="12"/>
                <w:szCs w:val="12"/>
              </w:rPr>
              <w:t>03</w:t>
            </w:r>
            <w:r w:rsidR="00AF00C2">
              <w:rPr>
                <w:sz w:val="12"/>
                <w:szCs w:val="12"/>
              </w:rPr>
              <w:t>-0</w:t>
            </w:r>
            <w:r>
              <w:rPr>
                <w:sz w:val="12"/>
                <w:szCs w:val="12"/>
              </w:rPr>
              <w:t>3</w:t>
            </w:r>
            <w:r w:rsidR="00AF00C2">
              <w:rPr>
                <w:sz w:val="12"/>
                <w:szCs w:val="12"/>
              </w:rPr>
              <w:t>-2026</w:t>
            </w:r>
          </w:p>
        </w:tc>
      </w:tr>
      <w:tr w:rsidR="009C6008" w:rsidRPr="002307A6" w14:paraId="40E5A3DF"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79CF3CBB" w14:textId="77777777" w:rsidR="009C6008" w:rsidRPr="002307A6" w:rsidRDefault="009C6008" w:rsidP="009C6008">
            <w:pPr>
              <w:rPr>
                <w:sz w:val="12"/>
                <w:szCs w:val="12"/>
              </w:rPr>
            </w:pPr>
            <w:r w:rsidRPr="002307A6">
              <w:rPr>
                <w:sz w:val="12"/>
                <w:szCs w:val="12"/>
              </w:rPr>
              <w:t xml:space="preserve"> Revisó</w:t>
            </w:r>
          </w:p>
        </w:tc>
        <w:tc>
          <w:tcPr>
            <w:tcW w:w="4394" w:type="dxa"/>
            <w:tcBorders>
              <w:top w:val="single" w:sz="6" w:space="0" w:color="000000"/>
              <w:left w:val="single" w:sz="6" w:space="0" w:color="000000"/>
              <w:bottom w:val="single" w:sz="6" w:space="0" w:color="000000"/>
              <w:right w:val="single" w:sz="6" w:space="0" w:color="000000"/>
            </w:tcBorders>
            <w:vAlign w:val="center"/>
          </w:tcPr>
          <w:p w14:paraId="1E59C853" w14:textId="77498FA5" w:rsidR="009C6008" w:rsidRPr="002307A6" w:rsidRDefault="009C6008" w:rsidP="009C6008">
            <w:pPr>
              <w:rPr>
                <w:sz w:val="12"/>
                <w:szCs w:val="12"/>
              </w:rPr>
            </w:pPr>
            <w:r>
              <w:rPr>
                <w:sz w:val="12"/>
                <w:szCs w:val="12"/>
              </w:rPr>
              <w:t xml:space="preserve"> Cristian Eduardo Masmela Castillo – Contratista Gerencia Territorio</w:t>
            </w:r>
          </w:p>
        </w:tc>
        <w:tc>
          <w:tcPr>
            <w:tcW w:w="1965" w:type="dxa"/>
            <w:tcBorders>
              <w:top w:val="single" w:sz="6" w:space="0" w:color="000000"/>
              <w:left w:val="single" w:sz="6" w:space="0" w:color="000000"/>
              <w:bottom w:val="single" w:sz="6" w:space="0" w:color="000000"/>
              <w:right w:val="single" w:sz="6" w:space="0" w:color="000000"/>
            </w:tcBorders>
          </w:tcPr>
          <w:p w14:paraId="7566CB53" w14:textId="5C18A666" w:rsidR="009C6008" w:rsidRPr="002307A6" w:rsidRDefault="009C6008" w:rsidP="009C6008">
            <w:pPr>
              <w:jc w:val="center"/>
              <w:rPr>
                <w:sz w:val="12"/>
                <w:szCs w:val="12"/>
              </w:rPr>
            </w:pPr>
            <w:r w:rsidRPr="00D522C6">
              <w:rPr>
                <w:noProof/>
                <w:sz w:val="12"/>
                <w:szCs w:val="12"/>
              </w:rPr>
              <w:drawing>
                <wp:inline distT="0" distB="0" distL="0" distR="0" wp14:anchorId="38B481D4" wp14:editId="7FE575A2">
                  <wp:extent cx="714375" cy="276591"/>
                  <wp:effectExtent l="0" t="0" r="0" b="9525"/>
                  <wp:docPr id="2" name="Imagen 2"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MASMELA.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2093" cy="2834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vAlign w:val="center"/>
          </w:tcPr>
          <w:p w14:paraId="039331AE" w14:textId="20DEBCF7" w:rsidR="009C6008" w:rsidRPr="002307A6" w:rsidRDefault="009C6008" w:rsidP="009C6008">
            <w:pPr>
              <w:jc w:val="center"/>
              <w:rPr>
                <w:sz w:val="12"/>
                <w:szCs w:val="12"/>
              </w:rPr>
            </w:pPr>
            <w:r>
              <w:rPr>
                <w:sz w:val="12"/>
                <w:szCs w:val="12"/>
              </w:rPr>
              <w:t>04/03/2026</w:t>
            </w:r>
          </w:p>
        </w:tc>
      </w:tr>
      <w:tr w:rsidR="009C6008" w:rsidRPr="002307A6" w14:paraId="324362BC" w14:textId="77777777">
        <w:trPr>
          <w:trHeight w:val="454"/>
          <w:jc w:val="center"/>
        </w:trPr>
        <w:tc>
          <w:tcPr>
            <w:tcW w:w="843" w:type="dxa"/>
            <w:tcBorders>
              <w:top w:val="single" w:sz="6" w:space="0" w:color="000000"/>
              <w:left w:val="single" w:sz="6" w:space="0" w:color="000000"/>
              <w:bottom w:val="single" w:sz="6" w:space="0" w:color="000000"/>
              <w:right w:val="single" w:sz="6" w:space="0" w:color="000000"/>
            </w:tcBorders>
            <w:vAlign w:val="center"/>
          </w:tcPr>
          <w:p w14:paraId="44CC7CAD" w14:textId="77777777" w:rsidR="009C6008" w:rsidRPr="002307A6" w:rsidRDefault="009C6008" w:rsidP="009C6008">
            <w:pPr>
              <w:rPr>
                <w:sz w:val="12"/>
                <w:szCs w:val="12"/>
              </w:rPr>
            </w:pPr>
            <w:r w:rsidRPr="002307A6">
              <w:rPr>
                <w:sz w:val="12"/>
                <w:szCs w:val="12"/>
              </w:rPr>
              <w:t xml:space="preserve"> Aprobó:</w:t>
            </w:r>
          </w:p>
        </w:tc>
        <w:tc>
          <w:tcPr>
            <w:tcW w:w="4394" w:type="dxa"/>
            <w:tcBorders>
              <w:top w:val="single" w:sz="6" w:space="0" w:color="000000"/>
              <w:left w:val="single" w:sz="6" w:space="0" w:color="000000"/>
              <w:bottom w:val="single" w:sz="6" w:space="0" w:color="000000"/>
              <w:right w:val="single" w:sz="6" w:space="0" w:color="000000"/>
            </w:tcBorders>
            <w:vAlign w:val="center"/>
          </w:tcPr>
          <w:p w14:paraId="73D7CA71" w14:textId="66319DEB" w:rsidR="009C6008" w:rsidRPr="002307A6" w:rsidRDefault="009C6008" w:rsidP="009C6008">
            <w:pPr>
              <w:rPr>
                <w:sz w:val="12"/>
                <w:szCs w:val="12"/>
              </w:rPr>
            </w:pPr>
            <w:r>
              <w:rPr>
                <w:sz w:val="12"/>
                <w:szCs w:val="12"/>
              </w:rPr>
              <w:t xml:space="preserve"> Jorge Alejandro Villanueva Bustos – Gerente de Territorio</w:t>
            </w:r>
          </w:p>
        </w:tc>
        <w:tc>
          <w:tcPr>
            <w:tcW w:w="1965" w:type="dxa"/>
            <w:tcBorders>
              <w:top w:val="single" w:sz="6" w:space="0" w:color="000000"/>
              <w:left w:val="single" w:sz="6" w:space="0" w:color="000000"/>
              <w:bottom w:val="single" w:sz="6" w:space="0" w:color="000000"/>
              <w:right w:val="single" w:sz="6" w:space="0" w:color="000000"/>
            </w:tcBorders>
          </w:tcPr>
          <w:p w14:paraId="387E49D6" w14:textId="18841FC2" w:rsidR="009C6008" w:rsidRPr="002307A6" w:rsidRDefault="009C6008" w:rsidP="009C6008">
            <w:pPr>
              <w:rPr>
                <w:sz w:val="12"/>
                <w:szCs w:val="12"/>
              </w:rPr>
            </w:pPr>
            <w:r w:rsidRPr="00D522C6">
              <w:rPr>
                <w:noProof/>
                <w:sz w:val="12"/>
                <w:szCs w:val="12"/>
              </w:rPr>
              <w:drawing>
                <wp:inline distT="0" distB="0" distL="0" distR="0" wp14:anchorId="1FC311B9" wp14:editId="198B9B2F">
                  <wp:extent cx="1076325" cy="233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JEFE.jpg"/>
                          <pic:cNvPicPr/>
                        </pic:nvPicPr>
                        <pic:blipFill>
                          <a:blip r:embed="rId9">
                            <a:extLst>
                              <a:ext uri="{28A0092B-C50C-407E-A947-70E740481C1C}">
                                <a14:useLocalDpi xmlns:a14="http://schemas.microsoft.com/office/drawing/2010/main" val="0"/>
                              </a:ext>
                            </a:extLst>
                          </a:blip>
                          <a:stretch>
                            <a:fillRect/>
                          </a:stretch>
                        </pic:blipFill>
                        <pic:spPr>
                          <a:xfrm>
                            <a:off x="0" y="0"/>
                            <a:ext cx="1117111" cy="242851"/>
                          </a:xfrm>
                          <a:prstGeom prst="rect">
                            <a:avLst/>
                          </a:prstGeom>
                        </pic:spPr>
                      </pic:pic>
                    </a:graphicData>
                  </a:graphic>
                </wp:inline>
              </w:drawing>
            </w:r>
          </w:p>
        </w:tc>
        <w:tc>
          <w:tcPr>
            <w:tcW w:w="1579" w:type="dxa"/>
            <w:tcBorders>
              <w:top w:val="single" w:sz="6" w:space="0" w:color="000000"/>
              <w:left w:val="single" w:sz="6" w:space="0" w:color="000000"/>
              <w:bottom w:val="single" w:sz="6" w:space="0" w:color="000000"/>
              <w:right w:val="single" w:sz="6" w:space="0" w:color="000000"/>
            </w:tcBorders>
            <w:vAlign w:val="center"/>
          </w:tcPr>
          <w:p w14:paraId="5FE36916" w14:textId="1BCD1DA9" w:rsidR="009C6008" w:rsidRPr="002307A6" w:rsidRDefault="009C6008" w:rsidP="009C6008">
            <w:pPr>
              <w:jc w:val="center"/>
              <w:rPr>
                <w:sz w:val="12"/>
                <w:szCs w:val="12"/>
              </w:rPr>
            </w:pPr>
            <w:r>
              <w:rPr>
                <w:sz w:val="12"/>
                <w:szCs w:val="12"/>
              </w:rPr>
              <w:t>04/03/2026</w:t>
            </w:r>
          </w:p>
        </w:tc>
      </w:tr>
      <w:tr w:rsidR="009E101B" w:rsidRPr="002307A6" w14:paraId="6292823B" w14:textId="77777777">
        <w:trPr>
          <w:trHeight w:val="390"/>
          <w:jc w:val="center"/>
        </w:trPr>
        <w:tc>
          <w:tcPr>
            <w:tcW w:w="8781" w:type="dxa"/>
            <w:gridSpan w:val="4"/>
            <w:tcBorders>
              <w:top w:val="single" w:sz="6" w:space="0" w:color="000000"/>
              <w:left w:val="single" w:sz="6" w:space="0" w:color="000000"/>
              <w:bottom w:val="single" w:sz="6" w:space="0" w:color="000000"/>
              <w:right w:val="single" w:sz="6" w:space="0" w:color="000000"/>
            </w:tcBorders>
            <w:vAlign w:val="center"/>
          </w:tcPr>
          <w:p w14:paraId="5E2F95CB" w14:textId="77777777" w:rsidR="009E101B" w:rsidRPr="002307A6" w:rsidRDefault="001225B9">
            <w:pPr>
              <w:rPr>
                <w:sz w:val="12"/>
                <w:szCs w:val="12"/>
              </w:rPr>
            </w:pPr>
            <w:r w:rsidRPr="002307A6">
              <w:rPr>
                <w:sz w:val="12"/>
                <w:szCs w:val="12"/>
              </w:rPr>
              <w:t>Los arriba firmantes declaramos que hemos revisado el documento y lo encontramos ajustado a las normas y disposiciones legales vigentes y por tanto, bajo nuestra responsabilidad lo presentamos a firma.</w:t>
            </w:r>
          </w:p>
        </w:tc>
      </w:tr>
    </w:tbl>
    <w:p w14:paraId="299B0A72" w14:textId="77777777" w:rsidR="009E101B" w:rsidRPr="002307A6" w:rsidRDefault="009E101B">
      <w:pPr>
        <w:widowControl/>
        <w:pBdr>
          <w:top w:val="nil"/>
          <w:left w:val="nil"/>
          <w:bottom w:val="nil"/>
          <w:right w:val="nil"/>
          <w:between w:val="nil"/>
        </w:pBdr>
        <w:shd w:val="clear" w:color="auto" w:fill="FFFFFF"/>
        <w:ind w:left="102" w:right="833"/>
        <w:rPr>
          <w:color w:val="000000"/>
          <w:highlight w:val="white"/>
        </w:rPr>
      </w:pPr>
    </w:p>
    <w:p w14:paraId="3BEC784D" w14:textId="77777777" w:rsidR="009E101B" w:rsidRPr="002307A6" w:rsidRDefault="001225B9">
      <w:pPr>
        <w:widowControl/>
        <w:pBdr>
          <w:top w:val="nil"/>
          <w:left w:val="nil"/>
          <w:bottom w:val="nil"/>
          <w:right w:val="nil"/>
          <w:between w:val="nil"/>
        </w:pBdr>
        <w:shd w:val="clear" w:color="auto" w:fill="FFFFFF"/>
        <w:ind w:left="102" w:right="833"/>
        <w:rPr>
          <w:color w:val="000000"/>
          <w:highlight w:val="white"/>
        </w:rPr>
      </w:pPr>
      <w:r w:rsidRPr="002307A6">
        <w:rPr>
          <w:color w:val="000000"/>
          <w:highlight w:val="white"/>
        </w:rPr>
        <w:t xml:space="preserve">  </w:t>
      </w:r>
    </w:p>
    <w:p w14:paraId="79D00759" w14:textId="77777777" w:rsidR="009E101B" w:rsidRPr="002307A6" w:rsidRDefault="009E101B">
      <w:pPr>
        <w:widowControl/>
        <w:pBdr>
          <w:top w:val="nil"/>
          <w:left w:val="nil"/>
          <w:bottom w:val="nil"/>
          <w:right w:val="nil"/>
          <w:between w:val="nil"/>
        </w:pBdr>
        <w:shd w:val="clear" w:color="auto" w:fill="FFFFFF"/>
        <w:ind w:left="102" w:right="833"/>
        <w:rPr>
          <w:color w:val="000000"/>
          <w:highlight w:val="white"/>
        </w:rPr>
      </w:pPr>
    </w:p>
    <w:p w14:paraId="3CB6D852" w14:textId="77777777" w:rsidR="009E101B" w:rsidRPr="002307A6" w:rsidRDefault="009E101B">
      <w:pPr>
        <w:widowControl/>
        <w:pBdr>
          <w:top w:val="nil"/>
          <w:left w:val="nil"/>
          <w:bottom w:val="nil"/>
          <w:right w:val="nil"/>
          <w:between w:val="nil"/>
        </w:pBdr>
        <w:shd w:val="clear" w:color="auto" w:fill="FFFFFF"/>
        <w:ind w:left="102" w:right="833"/>
        <w:rPr>
          <w:color w:val="000000"/>
          <w:highlight w:val="white"/>
        </w:rPr>
      </w:pPr>
    </w:p>
    <w:sectPr w:rsidR="009E101B" w:rsidRPr="002307A6">
      <w:headerReference w:type="default" r:id="rId12"/>
      <w:footerReference w:type="default" r:id="rId13"/>
      <w:pgSz w:w="12240" w:h="18720"/>
      <w:pgMar w:top="1660" w:right="1325" w:bottom="1300" w:left="1600" w:header="567" w:footer="11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DCAD9" w14:textId="77777777" w:rsidR="004D6BF1" w:rsidRDefault="004D6BF1">
      <w:r>
        <w:separator/>
      </w:r>
    </w:p>
  </w:endnote>
  <w:endnote w:type="continuationSeparator" w:id="0">
    <w:p w14:paraId="0831732C" w14:textId="77777777" w:rsidR="004D6BF1" w:rsidRDefault="004D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952AE" w14:textId="77777777" w:rsidR="009E101B" w:rsidRDefault="001225B9">
    <w:pPr>
      <w:pBdr>
        <w:top w:val="nil"/>
        <w:left w:val="nil"/>
        <w:bottom w:val="nil"/>
        <w:right w:val="nil"/>
        <w:between w:val="nil"/>
      </w:pBdr>
      <w:spacing w:line="14" w:lineRule="auto"/>
      <w:rPr>
        <w:color w:val="000000"/>
        <w:sz w:val="20"/>
        <w:szCs w:val="20"/>
      </w:rPr>
    </w:pPr>
    <w:r>
      <w:rPr>
        <w:noProof/>
      </w:rPr>
      <w:drawing>
        <wp:anchor distT="0" distB="0" distL="114300" distR="114300" simplePos="0" relativeHeight="251660288" behindDoc="0" locked="0" layoutInCell="1" hidden="0" allowOverlap="1" wp14:anchorId="1616049D" wp14:editId="65BBB387">
          <wp:simplePos x="0" y="0"/>
          <wp:positionH relativeFrom="column">
            <wp:posOffset>3</wp:posOffset>
          </wp:positionH>
          <wp:positionV relativeFrom="paragraph">
            <wp:posOffset>-38733</wp:posOffset>
          </wp:positionV>
          <wp:extent cx="6562019" cy="846161"/>
          <wp:effectExtent l="0" t="0" r="0" b="0"/>
          <wp:wrapNone/>
          <wp:docPr id="2030897052" name="image4.jpg" descr="Gráfic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jpg" descr="Gráfico&#10;&#10;Descripción generada automáticamente"/>
                  <pic:cNvPicPr preferRelativeResize="0"/>
                </pic:nvPicPr>
                <pic:blipFill>
                  <a:blip r:embed="rId1"/>
                  <a:srcRect/>
                  <a:stretch>
                    <a:fillRect/>
                  </a:stretch>
                </pic:blipFill>
                <pic:spPr>
                  <a:xfrm>
                    <a:off x="0" y="0"/>
                    <a:ext cx="6562019" cy="84616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95676" w14:textId="77777777" w:rsidR="004D6BF1" w:rsidRDefault="004D6BF1">
      <w:r>
        <w:separator/>
      </w:r>
    </w:p>
  </w:footnote>
  <w:footnote w:type="continuationSeparator" w:id="0">
    <w:p w14:paraId="4C68875F" w14:textId="77777777" w:rsidR="004D6BF1" w:rsidRDefault="004D6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DF06" w14:textId="77777777" w:rsidR="009E101B" w:rsidRDefault="001225B9">
    <w:pPr>
      <w:pBdr>
        <w:top w:val="nil"/>
        <w:left w:val="nil"/>
        <w:bottom w:val="nil"/>
        <w:right w:val="nil"/>
        <w:between w:val="nil"/>
      </w:pBdr>
      <w:spacing w:line="14" w:lineRule="auto"/>
      <w:rPr>
        <w:color w:val="000000"/>
        <w:sz w:val="20"/>
        <w:szCs w:val="20"/>
      </w:rPr>
    </w:pPr>
    <w:r>
      <w:rPr>
        <w:noProof/>
        <w:color w:val="000000"/>
      </w:rPr>
      <mc:AlternateContent>
        <mc:Choice Requires="wps">
          <w:drawing>
            <wp:anchor distT="0" distB="0" distL="0" distR="0" simplePos="0" relativeHeight="251658240" behindDoc="1" locked="0" layoutInCell="1" hidden="0" allowOverlap="1" wp14:anchorId="2DDD2C8F" wp14:editId="1903401F">
              <wp:simplePos x="0" y="0"/>
              <wp:positionH relativeFrom="page">
                <wp:posOffset>5292726</wp:posOffset>
              </wp:positionH>
              <wp:positionV relativeFrom="page">
                <wp:posOffset>752476</wp:posOffset>
              </wp:positionV>
              <wp:extent cx="1838325" cy="158115"/>
              <wp:effectExtent l="0" t="0" r="0" b="0"/>
              <wp:wrapNone/>
              <wp:docPr id="2030897049" name="Rectángulo 2030897049"/>
              <wp:cNvGraphicFramePr/>
              <a:graphic xmlns:a="http://schemas.openxmlformats.org/drawingml/2006/main">
                <a:graphicData uri="http://schemas.microsoft.com/office/word/2010/wordprocessingShape">
                  <wps:wsp>
                    <wps:cNvSpPr/>
                    <wps:spPr>
                      <a:xfrm>
                        <a:off x="4436363" y="3710468"/>
                        <a:ext cx="1819275" cy="139065"/>
                      </a:xfrm>
                      <a:prstGeom prst="rect">
                        <a:avLst/>
                      </a:prstGeom>
                      <a:noFill/>
                      <a:ln>
                        <a:noFill/>
                      </a:ln>
                    </wps:spPr>
                    <wps:txbx>
                      <w:txbxContent>
                        <w:p w14:paraId="6CE34098" w14:textId="77777777" w:rsidR="009E101B" w:rsidRDefault="001225B9">
                          <w:pPr>
                            <w:spacing w:before="13"/>
                            <w:ind w:left="20" w:firstLine="40"/>
                            <w:textDirection w:val="btLr"/>
                          </w:pPr>
                          <w:r>
                            <w:rPr>
                              <w:color w:val="000000"/>
                              <w:sz w:val="16"/>
                            </w:rPr>
                            <w:t>CÓD: A-GDO-FT-016 VR.12 – 04/10/2022</w:t>
                          </w:r>
                        </w:p>
                      </w:txbxContent>
                    </wps:txbx>
                    <wps:bodyPr spcFirstLastPara="1" wrap="square" lIns="0" tIns="0" rIns="0" bIns="0" anchor="t" anchorCtr="0">
                      <a:noAutofit/>
                    </wps:bodyPr>
                  </wps:wsp>
                </a:graphicData>
              </a:graphic>
            </wp:anchor>
          </w:drawing>
        </mc:Choice>
        <mc:Fallback>
          <w:pict>
            <v:rect w14:anchorId="2DDD2C8F" id="Rectángulo 2030897049" o:spid="_x0000_s1026" style="position:absolute;margin-left:416.75pt;margin-top:59.25pt;width:144.75pt;height:12.4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" filled="f" stroked="f">
              <v:textbox inset="0,0,0,0">
                <w:txbxContent>
                  <w:p w14:paraId="6CE34098" w14:textId="77777777" w:rsidR="009E101B" w:rsidRDefault="001225B9">
                    <w:pPr>
                      <w:spacing w:before="13"/>
                      <w:ind w:left="20" w:firstLine="40"/>
                      <w:textDirection w:val="btLr"/>
                    </w:pPr>
                    <w:r>
                      <w:rPr>
                        <w:color w:val="000000"/>
                        <w:sz w:val="16"/>
                      </w:rPr>
                      <w:t>CÓD: A-GDO-FT-016 VR.12 – 04/10/2022</w:t>
                    </w:r>
                  </w:p>
                </w:txbxContent>
              </v:textbox>
              <w10:wrap anchorx="page" anchory="page"/>
            </v:rect>
          </w:pict>
        </mc:Fallback>
      </mc:AlternateContent>
    </w:r>
    <w:r>
      <w:rPr>
        <w:noProof/>
      </w:rPr>
      <w:drawing>
        <wp:anchor distT="0" distB="0" distL="114300" distR="114300" simplePos="0" relativeHeight="251659264" behindDoc="0" locked="0" layoutInCell="1" hidden="0" allowOverlap="1" wp14:anchorId="2CBF9465" wp14:editId="4CACA3D5">
          <wp:simplePos x="0" y="0"/>
          <wp:positionH relativeFrom="column">
            <wp:posOffset>3178</wp:posOffset>
          </wp:positionH>
          <wp:positionV relativeFrom="paragraph">
            <wp:posOffset>-150493</wp:posOffset>
          </wp:positionV>
          <wp:extent cx="5459820" cy="449149"/>
          <wp:effectExtent l="0" t="0" r="0" b="0"/>
          <wp:wrapNone/>
          <wp:docPr id="203089705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5459820" cy="449149"/>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4771"/>
    <w:multiLevelType w:val="multilevel"/>
    <w:tmpl w:val="FA30C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634CF"/>
    <w:multiLevelType w:val="multilevel"/>
    <w:tmpl w:val="6E40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993B69"/>
    <w:multiLevelType w:val="multilevel"/>
    <w:tmpl w:val="C5CE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A6310D"/>
    <w:multiLevelType w:val="multilevel"/>
    <w:tmpl w:val="EE04937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9C94A95"/>
    <w:multiLevelType w:val="multilevel"/>
    <w:tmpl w:val="DD661E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01B"/>
    <w:rsid w:val="00027531"/>
    <w:rsid w:val="000B0D36"/>
    <w:rsid w:val="000D1106"/>
    <w:rsid w:val="000D66C3"/>
    <w:rsid w:val="00115D8B"/>
    <w:rsid w:val="001225B9"/>
    <w:rsid w:val="00124472"/>
    <w:rsid w:val="00134A6E"/>
    <w:rsid w:val="00152BA4"/>
    <w:rsid w:val="00172E0F"/>
    <w:rsid w:val="001D39DB"/>
    <w:rsid w:val="001F5E23"/>
    <w:rsid w:val="002307A6"/>
    <w:rsid w:val="002354EF"/>
    <w:rsid w:val="00274972"/>
    <w:rsid w:val="00290190"/>
    <w:rsid w:val="002E78A4"/>
    <w:rsid w:val="003129C3"/>
    <w:rsid w:val="00334DF3"/>
    <w:rsid w:val="00354D93"/>
    <w:rsid w:val="00375DDD"/>
    <w:rsid w:val="003832B8"/>
    <w:rsid w:val="0039192C"/>
    <w:rsid w:val="003A43FD"/>
    <w:rsid w:val="00494D95"/>
    <w:rsid w:val="004D6BF1"/>
    <w:rsid w:val="004F5E48"/>
    <w:rsid w:val="0051068C"/>
    <w:rsid w:val="00521A3D"/>
    <w:rsid w:val="00544686"/>
    <w:rsid w:val="005523FD"/>
    <w:rsid w:val="005D4C20"/>
    <w:rsid w:val="005D7E93"/>
    <w:rsid w:val="0062527D"/>
    <w:rsid w:val="0066619B"/>
    <w:rsid w:val="00696D01"/>
    <w:rsid w:val="006A6338"/>
    <w:rsid w:val="00756A35"/>
    <w:rsid w:val="00826494"/>
    <w:rsid w:val="0089008A"/>
    <w:rsid w:val="00897129"/>
    <w:rsid w:val="008E1566"/>
    <w:rsid w:val="008F2706"/>
    <w:rsid w:val="00940DE2"/>
    <w:rsid w:val="00981603"/>
    <w:rsid w:val="009A0861"/>
    <w:rsid w:val="009C6008"/>
    <w:rsid w:val="009E101B"/>
    <w:rsid w:val="00A14D6E"/>
    <w:rsid w:val="00A2148A"/>
    <w:rsid w:val="00A2756E"/>
    <w:rsid w:val="00A32FC1"/>
    <w:rsid w:val="00A67EF3"/>
    <w:rsid w:val="00A73C76"/>
    <w:rsid w:val="00A82BAA"/>
    <w:rsid w:val="00AF00C2"/>
    <w:rsid w:val="00AF09C0"/>
    <w:rsid w:val="00B51714"/>
    <w:rsid w:val="00B834DD"/>
    <w:rsid w:val="00BF130C"/>
    <w:rsid w:val="00C55AD5"/>
    <w:rsid w:val="00C57DB9"/>
    <w:rsid w:val="00C74F6E"/>
    <w:rsid w:val="00CB3EF5"/>
    <w:rsid w:val="00CC0B9C"/>
    <w:rsid w:val="00CD1FFE"/>
    <w:rsid w:val="00D17BBA"/>
    <w:rsid w:val="00D531C2"/>
    <w:rsid w:val="00D56E47"/>
    <w:rsid w:val="00DC1372"/>
    <w:rsid w:val="00DC7109"/>
    <w:rsid w:val="00DD194D"/>
    <w:rsid w:val="00DE3A0E"/>
    <w:rsid w:val="00DE4426"/>
    <w:rsid w:val="00E00513"/>
    <w:rsid w:val="00E507D5"/>
    <w:rsid w:val="00ED763F"/>
    <w:rsid w:val="00EF76BC"/>
    <w:rsid w:val="00F24981"/>
    <w:rsid w:val="00F63C63"/>
    <w:rsid w:val="00F64272"/>
    <w:rsid w:val="00F73BC7"/>
    <w:rsid w:val="00F94432"/>
    <w:rsid w:val="00FC5697"/>
    <w:rsid w:val="00FD636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23B04"/>
  <w15:docId w15:val="{3EA0A80E-CE3A-4B67-A725-D9B32B20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CO"/>
    </w:rPr>
  </w:style>
  <w:style w:type="paragraph" w:styleId="Ttulo1">
    <w:name w:val="heading 1"/>
    <w:basedOn w:val="Normal"/>
    <w:uiPriority w:val="1"/>
    <w:qFormat/>
    <w:pPr>
      <w:ind w:left="102"/>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basedOn w:val="Normal"/>
    <w:uiPriority w:val="1"/>
    <w:qFormat/>
    <w:pPr>
      <w:ind w:left="821" w:right="832" w:hanging="437"/>
      <w:jc w:val="both"/>
    </w:pPr>
  </w:style>
  <w:style w:type="paragraph" w:customStyle="1" w:styleId="TableParagraph">
    <w:name w:val="Table Paragraph"/>
    <w:basedOn w:val="Normal"/>
    <w:uiPriority w:val="1"/>
    <w:qFormat/>
  </w:style>
  <w:style w:type="paragraph" w:customStyle="1" w:styleId="paragraph">
    <w:name w:val="paragraph"/>
    <w:basedOn w:val="Normal"/>
    <w:rsid w:val="00C02CDD"/>
    <w:pPr>
      <w:widowControl/>
      <w:spacing w:before="100" w:beforeAutospacing="1" w:after="100" w:afterAutospacing="1"/>
    </w:pPr>
    <w:rPr>
      <w:sz w:val="24"/>
      <w:szCs w:val="24"/>
    </w:rPr>
  </w:style>
  <w:style w:type="character" w:customStyle="1" w:styleId="normaltextrun">
    <w:name w:val="normaltextrun"/>
    <w:basedOn w:val="Fuentedeprrafopredeter"/>
    <w:rsid w:val="00C02CDD"/>
  </w:style>
  <w:style w:type="character" w:customStyle="1" w:styleId="eop">
    <w:name w:val="eop"/>
    <w:basedOn w:val="Fuentedeprrafopredeter"/>
    <w:rsid w:val="00C02CDD"/>
  </w:style>
  <w:style w:type="character" w:styleId="Hipervnculo">
    <w:name w:val="Hyperlink"/>
    <w:basedOn w:val="Fuentedeprrafopredeter"/>
    <w:uiPriority w:val="99"/>
    <w:unhideWhenUsed/>
    <w:rsid w:val="00105FCB"/>
    <w:rPr>
      <w:color w:val="0000FF" w:themeColor="hyperlink"/>
      <w:u w:val="single"/>
    </w:rPr>
  </w:style>
  <w:style w:type="character" w:customStyle="1" w:styleId="Mencinsinresolver1">
    <w:name w:val="Mención sin resolver1"/>
    <w:basedOn w:val="Fuentedeprrafopredeter"/>
    <w:uiPriority w:val="99"/>
    <w:semiHidden/>
    <w:unhideWhenUsed/>
    <w:rsid w:val="00105FCB"/>
    <w:rPr>
      <w:color w:val="605E5C"/>
      <w:shd w:val="clear" w:color="auto" w:fill="E1DFDD"/>
    </w:rPr>
  </w:style>
  <w:style w:type="paragraph" w:styleId="Listaconvietas">
    <w:name w:val="List Bullet"/>
    <w:basedOn w:val="Normal"/>
    <w:uiPriority w:val="99"/>
    <w:unhideWhenUsed/>
    <w:rsid w:val="00923053"/>
    <w:pPr>
      <w:numPr>
        <w:numId w:val="1"/>
      </w:numPr>
      <w:contextualSpacing/>
    </w:pPr>
  </w:style>
  <w:style w:type="character" w:customStyle="1" w:styleId="TextoindependienteCar">
    <w:name w:val="Texto independiente Car"/>
    <w:basedOn w:val="Fuentedeprrafopredeter"/>
    <w:link w:val="Textoindependiente"/>
    <w:uiPriority w:val="1"/>
    <w:rsid w:val="009C0044"/>
    <w:rPr>
      <w:rFonts w:ascii="Times New Roman" w:eastAsia="Times New Roman" w:hAnsi="Times New Roman" w:cs="Times New Roman"/>
      <w:lang w:val="es-ES"/>
    </w:rPr>
  </w:style>
  <w:style w:type="paragraph" w:styleId="Encabezado">
    <w:name w:val="header"/>
    <w:basedOn w:val="Normal"/>
    <w:link w:val="EncabezadoCar"/>
    <w:uiPriority w:val="99"/>
    <w:unhideWhenUsed/>
    <w:rsid w:val="00210BFE"/>
    <w:pPr>
      <w:tabs>
        <w:tab w:val="center" w:pos="4419"/>
        <w:tab w:val="right" w:pos="8838"/>
      </w:tabs>
    </w:pPr>
  </w:style>
  <w:style w:type="character" w:customStyle="1" w:styleId="EncabezadoCar">
    <w:name w:val="Encabezado Car"/>
    <w:basedOn w:val="Fuentedeprrafopredeter"/>
    <w:link w:val="Encabezado"/>
    <w:uiPriority w:val="99"/>
    <w:rsid w:val="00210BFE"/>
    <w:rPr>
      <w:rFonts w:ascii="Times New Roman" w:eastAsia="Times New Roman" w:hAnsi="Times New Roman" w:cs="Times New Roman"/>
      <w:lang w:val="es-ES"/>
    </w:rPr>
  </w:style>
  <w:style w:type="paragraph" w:styleId="Piedepgina">
    <w:name w:val="footer"/>
    <w:basedOn w:val="Normal"/>
    <w:link w:val="PiedepginaCar"/>
    <w:uiPriority w:val="99"/>
    <w:unhideWhenUsed/>
    <w:rsid w:val="00210BFE"/>
    <w:pPr>
      <w:tabs>
        <w:tab w:val="center" w:pos="4419"/>
        <w:tab w:val="right" w:pos="8838"/>
      </w:tabs>
    </w:pPr>
  </w:style>
  <w:style w:type="character" w:customStyle="1" w:styleId="PiedepginaCar">
    <w:name w:val="Pie de página Car"/>
    <w:basedOn w:val="Fuentedeprrafopredeter"/>
    <w:link w:val="Piedepgina"/>
    <w:uiPriority w:val="99"/>
    <w:rsid w:val="00210BFE"/>
    <w:rPr>
      <w:rFonts w:ascii="Times New Roman" w:eastAsia="Times New Roman" w:hAnsi="Times New Roman" w:cs="Times New Roman"/>
      <w:lang w:val="es-ES"/>
    </w:rPr>
  </w:style>
  <w:style w:type="table" w:customStyle="1" w:styleId="TableNormal1">
    <w:name w:val="Table Normal1"/>
    <w:uiPriority w:val="2"/>
    <w:semiHidden/>
    <w:unhideWhenUsed/>
    <w:qFormat/>
    <w:rsid w:val="002D1012"/>
    <w:tblPr>
      <w:tblInd w:w="0" w:type="dxa"/>
      <w:tblCellMar>
        <w:top w:w="0" w:type="dxa"/>
        <w:left w:w="0" w:type="dxa"/>
        <w:bottom w:w="0" w:type="dxa"/>
        <w:right w:w="0" w:type="dxa"/>
      </w:tblCellMar>
    </w:tblPr>
  </w:style>
  <w:style w:type="character" w:customStyle="1" w:styleId="Mencinsinresolver2">
    <w:name w:val="Mención sin resolver2"/>
    <w:basedOn w:val="Fuentedeprrafopredeter"/>
    <w:uiPriority w:val="99"/>
    <w:semiHidden/>
    <w:unhideWhenUsed/>
    <w:rsid w:val="00327AC2"/>
    <w:rPr>
      <w:color w:val="605E5C"/>
      <w:shd w:val="clear" w:color="auto" w:fill="E1DFDD"/>
    </w:rPr>
  </w:style>
  <w:style w:type="character" w:customStyle="1" w:styleId="Mencinsinresolver3">
    <w:name w:val="Mención sin resolver3"/>
    <w:basedOn w:val="Fuentedeprrafopredeter"/>
    <w:uiPriority w:val="99"/>
    <w:semiHidden/>
    <w:unhideWhenUsed/>
    <w:rsid w:val="006208A9"/>
    <w:rPr>
      <w:color w:val="605E5C"/>
      <w:shd w:val="clear" w:color="auto" w:fill="E1DFDD"/>
    </w:rPr>
  </w:style>
  <w:style w:type="character" w:customStyle="1" w:styleId="Mencinsinresolver4">
    <w:name w:val="Mención sin resolver4"/>
    <w:basedOn w:val="Fuentedeprrafopredeter"/>
    <w:uiPriority w:val="99"/>
    <w:semiHidden/>
    <w:unhideWhenUsed/>
    <w:rsid w:val="0059015D"/>
    <w:rPr>
      <w:color w:val="605E5C"/>
      <w:shd w:val="clear" w:color="auto" w:fill="E1DFDD"/>
    </w:rPr>
  </w:style>
  <w:style w:type="paragraph" w:styleId="NormalWeb">
    <w:name w:val="Normal (Web)"/>
    <w:basedOn w:val="Normal"/>
    <w:uiPriority w:val="99"/>
    <w:unhideWhenUsed/>
    <w:rsid w:val="00190F72"/>
    <w:pPr>
      <w:widowControl/>
      <w:spacing w:before="100" w:beforeAutospacing="1" w:after="100" w:afterAutospacing="1"/>
    </w:pPr>
    <w:rPr>
      <w:sz w:val="24"/>
      <w:szCs w:val="24"/>
    </w:rPr>
  </w:style>
  <w:style w:type="paragraph" w:styleId="Textonotapie">
    <w:name w:val="footnote text"/>
    <w:basedOn w:val="Normal"/>
    <w:link w:val="TextonotapieCar"/>
    <w:uiPriority w:val="99"/>
    <w:semiHidden/>
    <w:unhideWhenUsed/>
    <w:rsid w:val="00A33585"/>
    <w:pPr>
      <w:widowControl/>
      <w:spacing w:after="200" w:line="276" w:lineRule="auto"/>
    </w:pPr>
    <w:rPr>
      <w:rFonts w:ascii="Calibri" w:eastAsia="Calibri" w:hAnsi="Calibri"/>
      <w:sz w:val="20"/>
      <w:szCs w:val="20"/>
    </w:rPr>
  </w:style>
  <w:style w:type="character" w:customStyle="1" w:styleId="TextonotapieCar">
    <w:name w:val="Texto nota pie Car"/>
    <w:basedOn w:val="Fuentedeprrafopredeter"/>
    <w:link w:val="Textonotapie"/>
    <w:uiPriority w:val="99"/>
    <w:semiHidden/>
    <w:rsid w:val="00A33585"/>
    <w:rPr>
      <w:rFonts w:ascii="Calibri" w:eastAsia="Calibri" w:hAnsi="Calibri" w:cs="Times New Roman"/>
      <w:sz w:val="20"/>
      <w:szCs w:val="20"/>
      <w:lang w:val="es-ES"/>
    </w:rPr>
  </w:style>
  <w:style w:type="character" w:styleId="Refdenotaalpie">
    <w:name w:val="footnote reference"/>
    <w:basedOn w:val="Fuentedeprrafopredeter"/>
    <w:uiPriority w:val="99"/>
    <w:semiHidden/>
    <w:unhideWhenUsed/>
    <w:rsid w:val="00A33585"/>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2"/>
    <w:tblPr>
      <w:tblStyleRowBandSize w:val="1"/>
      <w:tblStyleColBandSize w:val="1"/>
    </w:tblPr>
  </w:style>
  <w:style w:type="table" w:customStyle="1" w:styleId="1">
    <w:name w:val="1"/>
    <w:basedOn w:val="TableNormal2"/>
    <w:tblPr>
      <w:tblStyleRowBandSize w:val="1"/>
      <w:tblStyleColBandSize w:val="1"/>
    </w:tblPr>
  </w:style>
  <w:style w:type="character" w:styleId="Mencinsinresolver">
    <w:name w:val="Unresolved Mention"/>
    <w:basedOn w:val="Fuentedeprrafopredeter"/>
    <w:uiPriority w:val="99"/>
    <w:semiHidden/>
    <w:unhideWhenUsed/>
    <w:rsid w:val="00DC7109"/>
    <w:rPr>
      <w:color w:val="605E5C"/>
      <w:shd w:val="clear" w:color="auto" w:fill="E1DFDD"/>
    </w:rPr>
  </w:style>
  <w:style w:type="character" w:customStyle="1" w:styleId="jdfsz">
    <w:name w:val="jdfsz"/>
    <w:basedOn w:val="Fuentedeprrafopredeter"/>
    <w:rsid w:val="00826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2037311">
      <w:bodyDiv w:val="1"/>
      <w:marLeft w:val="0"/>
      <w:marRight w:val="0"/>
      <w:marTop w:val="0"/>
      <w:marBottom w:val="0"/>
      <w:divBdr>
        <w:top w:val="none" w:sz="0" w:space="0" w:color="auto"/>
        <w:left w:val="none" w:sz="0" w:space="0" w:color="auto"/>
        <w:bottom w:val="none" w:sz="0" w:space="0" w:color="auto"/>
        <w:right w:val="none" w:sz="0" w:space="0" w:color="auto"/>
      </w:divBdr>
      <w:divsChild>
        <w:div w:id="1676685628">
          <w:marLeft w:val="0"/>
          <w:marRight w:val="0"/>
          <w:marTop w:val="0"/>
          <w:marBottom w:val="0"/>
          <w:divBdr>
            <w:top w:val="none" w:sz="0" w:space="0" w:color="auto"/>
            <w:left w:val="none" w:sz="0" w:space="0" w:color="auto"/>
            <w:bottom w:val="none" w:sz="0" w:space="0" w:color="auto"/>
            <w:right w:val="none" w:sz="0" w:space="0" w:color="auto"/>
          </w:divBdr>
          <w:divsChild>
            <w:div w:id="1992438406">
              <w:marLeft w:val="0"/>
              <w:marRight w:val="0"/>
              <w:marTop w:val="0"/>
              <w:marBottom w:val="0"/>
              <w:divBdr>
                <w:top w:val="none" w:sz="0" w:space="0" w:color="auto"/>
                <w:left w:val="none" w:sz="0" w:space="0" w:color="auto"/>
                <w:bottom w:val="none" w:sz="0" w:space="0" w:color="auto"/>
                <w:right w:val="none" w:sz="0" w:space="0" w:color="auto"/>
              </w:divBdr>
              <w:divsChild>
                <w:div w:id="380862426">
                  <w:marLeft w:val="0"/>
                  <w:marRight w:val="0"/>
                  <w:marTop w:val="0"/>
                  <w:marBottom w:val="0"/>
                  <w:divBdr>
                    <w:top w:val="none" w:sz="0" w:space="0" w:color="auto"/>
                    <w:left w:val="none" w:sz="0" w:space="0" w:color="auto"/>
                    <w:bottom w:val="none" w:sz="0" w:space="0" w:color="auto"/>
                    <w:right w:val="none" w:sz="0" w:space="0" w:color="auto"/>
                  </w:divBdr>
                </w:div>
                <w:div w:id="479884279">
                  <w:marLeft w:val="0"/>
                  <w:marRight w:val="0"/>
                  <w:marTop w:val="0"/>
                  <w:marBottom w:val="0"/>
                  <w:divBdr>
                    <w:top w:val="none" w:sz="0" w:space="0" w:color="auto"/>
                    <w:left w:val="none" w:sz="0" w:space="0" w:color="auto"/>
                    <w:bottom w:val="none" w:sz="0" w:space="0" w:color="auto"/>
                    <w:right w:val="none" w:sz="0" w:space="0" w:color="auto"/>
                  </w:divBdr>
                </w:div>
                <w:div w:id="989528164">
                  <w:marLeft w:val="0"/>
                  <w:marRight w:val="0"/>
                  <w:marTop w:val="0"/>
                  <w:marBottom w:val="0"/>
                  <w:divBdr>
                    <w:top w:val="none" w:sz="0" w:space="0" w:color="auto"/>
                    <w:left w:val="none" w:sz="0" w:space="0" w:color="auto"/>
                    <w:bottom w:val="none" w:sz="0" w:space="0" w:color="auto"/>
                    <w:right w:val="none" w:sz="0" w:space="0" w:color="auto"/>
                  </w:divBdr>
                </w:div>
                <w:div w:id="1140227769">
                  <w:marLeft w:val="0"/>
                  <w:marRight w:val="0"/>
                  <w:marTop w:val="0"/>
                  <w:marBottom w:val="0"/>
                  <w:divBdr>
                    <w:top w:val="none" w:sz="0" w:space="0" w:color="auto"/>
                    <w:left w:val="none" w:sz="0" w:space="0" w:color="auto"/>
                    <w:bottom w:val="none" w:sz="0" w:space="0" w:color="auto"/>
                    <w:right w:val="none" w:sz="0" w:space="0" w:color="auto"/>
                  </w:divBdr>
                </w:div>
                <w:div w:id="1253927299">
                  <w:marLeft w:val="0"/>
                  <w:marRight w:val="0"/>
                  <w:marTop w:val="0"/>
                  <w:marBottom w:val="0"/>
                  <w:divBdr>
                    <w:top w:val="none" w:sz="0" w:space="0" w:color="auto"/>
                    <w:left w:val="none" w:sz="0" w:space="0" w:color="auto"/>
                    <w:bottom w:val="none" w:sz="0" w:space="0" w:color="auto"/>
                    <w:right w:val="none" w:sz="0" w:space="0" w:color="auto"/>
                  </w:divBdr>
                </w:div>
                <w:div w:id="1678383615">
                  <w:marLeft w:val="0"/>
                  <w:marRight w:val="0"/>
                  <w:marTop w:val="0"/>
                  <w:marBottom w:val="0"/>
                  <w:divBdr>
                    <w:top w:val="none" w:sz="0" w:space="0" w:color="auto"/>
                    <w:left w:val="none" w:sz="0" w:space="0" w:color="auto"/>
                    <w:bottom w:val="none" w:sz="0" w:space="0" w:color="auto"/>
                    <w:right w:val="none" w:sz="0" w:space="0" w:color="auto"/>
                  </w:divBdr>
                </w:div>
                <w:div w:id="1726293154">
                  <w:marLeft w:val="0"/>
                  <w:marRight w:val="0"/>
                  <w:marTop w:val="0"/>
                  <w:marBottom w:val="0"/>
                  <w:divBdr>
                    <w:top w:val="none" w:sz="0" w:space="0" w:color="auto"/>
                    <w:left w:val="none" w:sz="0" w:space="0" w:color="auto"/>
                    <w:bottom w:val="none" w:sz="0" w:space="0" w:color="auto"/>
                    <w:right w:val="none" w:sz="0" w:space="0" w:color="auto"/>
                  </w:divBdr>
                </w:div>
                <w:div w:id="1776630959">
                  <w:marLeft w:val="0"/>
                  <w:marRight w:val="0"/>
                  <w:marTop w:val="0"/>
                  <w:marBottom w:val="0"/>
                  <w:divBdr>
                    <w:top w:val="none" w:sz="0" w:space="0" w:color="auto"/>
                    <w:left w:val="none" w:sz="0" w:space="0" w:color="auto"/>
                    <w:bottom w:val="none" w:sz="0" w:space="0" w:color="auto"/>
                    <w:right w:val="none" w:sz="0" w:space="0" w:color="auto"/>
                  </w:divBdr>
                </w:div>
                <w:div w:id="1970472108">
                  <w:marLeft w:val="0"/>
                  <w:marRight w:val="0"/>
                  <w:marTop w:val="0"/>
                  <w:marBottom w:val="0"/>
                  <w:divBdr>
                    <w:top w:val="none" w:sz="0" w:space="0" w:color="auto"/>
                    <w:left w:val="none" w:sz="0" w:space="0" w:color="auto"/>
                    <w:bottom w:val="none" w:sz="0" w:space="0" w:color="auto"/>
                    <w:right w:val="none" w:sz="0" w:space="0" w:color="auto"/>
                  </w:divBdr>
                </w:div>
                <w:div w:id="202620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a.p.olivares.g@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J3pdEszXNtl+n1Zi4f/Hex8bYw==">CgMxLjAyCGguZ2pkZ3hzOAByITFLcE5ZbnVCUng5VXlEd2pCR0JyYl9TRjJiMVA1b3AyeQ==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918</Words>
  <Characters>5050</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Paola Otalora Doncel</dc:creator>
  <cp:keywords/>
  <dc:description/>
  <cp:lastModifiedBy>Cristian Eduardo Masmela Castillo</cp:lastModifiedBy>
  <cp:revision>9</cp:revision>
  <dcterms:created xsi:type="dcterms:W3CDTF">2026-03-03T15:33:00Z</dcterms:created>
  <dcterms:modified xsi:type="dcterms:W3CDTF">2026-03-04T21:44:00Z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2023-01-03T00:00:00Z</vt:lpwstr>
  </property>
  <property fmtid="{D5CDD505-2E9C-101B-9397-08002B2CF9AE}" pid="3" name="Creator">
    <vt:lpwstr>Microsoft® Word para Microsoft 365</vt:lpwstr>
  </property>
  <property fmtid="{D5CDD505-2E9C-101B-9397-08002B2CF9AE}" pid="4" name="LastSaved">
    <vt:lpwstr>2023-07-12T00:00:00Z</vt:lpwstr>
  </property>
</Properties>
</file>